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3D" w:rsidRDefault="00197C4F" w:rsidP="00197C4F">
      <w:pPr>
        <w:jc w:val="center"/>
        <w:rPr>
          <w:b/>
          <w:sz w:val="28"/>
          <w:szCs w:val="28"/>
        </w:rPr>
      </w:pPr>
      <w:bookmarkStart w:id="0" w:name="_Hlk60072303"/>
      <w:bookmarkStart w:id="1" w:name="_GoBack"/>
      <w:bookmarkEnd w:id="1"/>
      <w:r>
        <w:rPr>
          <w:b/>
          <w:sz w:val="28"/>
          <w:szCs w:val="28"/>
        </w:rPr>
        <w:t>CREATIVE LIVING LAB – III EDIZIONE</w:t>
      </w:r>
      <w:bookmarkEnd w:id="0"/>
    </w:p>
    <w:p w:rsidR="00197C4F" w:rsidRPr="00197C4F" w:rsidRDefault="00197C4F" w:rsidP="00197C4F">
      <w:pPr>
        <w:jc w:val="center"/>
        <w:rPr>
          <w:b/>
          <w:sz w:val="28"/>
          <w:szCs w:val="28"/>
        </w:rPr>
      </w:pPr>
    </w:p>
    <w:p w:rsidR="000732D5" w:rsidRPr="0006141F" w:rsidRDefault="0071483A" w:rsidP="00DD4DCC">
      <w:pPr>
        <w:spacing w:line="360" w:lineRule="auto"/>
        <w:jc w:val="center"/>
        <w:rPr>
          <w:b/>
          <w:sz w:val="28"/>
          <w:szCs w:val="28"/>
        </w:rPr>
      </w:pPr>
      <w:r w:rsidRPr="0006141F">
        <w:rPr>
          <w:b/>
          <w:sz w:val="28"/>
          <w:szCs w:val="28"/>
        </w:rPr>
        <w:t xml:space="preserve">ALLEGATO </w:t>
      </w:r>
      <w:r w:rsidR="0003643C" w:rsidRPr="0006141F">
        <w:rPr>
          <w:b/>
          <w:sz w:val="28"/>
          <w:szCs w:val="28"/>
        </w:rPr>
        <w:t>E</w:t>
      </w:r>
    </w:p>
    <w:p w:rsidR="00834F3D" w:rsidRPr="0006141F" w:rsidRDefault="00834F3D" w:rsidP="004E38FC">
      <w:pPr>
        <w:spacing w:line="360" w:lineRule="auto"/>
        <w:jc w:val="center"/>
        <w:rPr>
          <w:b/>
          <w:sz w:val="22"/>
          <w:szCs w:val="22"/>
        </w:rPr>
      </w:pPr>
      <w:r w:rsidRPr="0006141F">
        <w:rPr>
          <w:b/>
          <w:sz w:val="22"/>
          <w:szCs w:val="22"/>
        </w:rPr>
        <w:t>Informativa ai sensi dell’art. 13 del D. Lgs. 196/2003 e dell’art. 13 del Regolamento UE n. 679/2016</w:t>
      </w:r>
    </w:p>
    <w:p w:rsidR="000E4A77" w:rsidRPr="00DD4DCC" w:rsidRDefault="000E4A77" w:rsidP="000E4A77">
      <w:pPr>
        <w:spacing w:line="360" w:lineRule="auto"/>
        <w:jc w:val="center"/>
        <w:rPr>
          <w:b/>
          <w:sz w:val="24"/>
          <w:szCs w:val="24"/>
        </w:rPr>
      </w:pP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 xml:space="preserve">Ai sensi dell’art. 13 del D. Lgs. 196/2003 (di seguito “Codice Privacy”) e dell’art. 13 del Regolamento UE n. 679/2016 (di seguito “GDPR </w:t>
      </w:r>
      <w:r w:rsidR="002B197B" w:rsidRPr="00DD4DCC">
        <w:rPr>
          <w:sz w:val="24"/>
          <w:szCs w:val="24"/>
        </w:rPr>
        <w:t>679/2016”), recanti</w:t>
      </w:r>
      <w:r w:rsidRPr="00DD4DCC">
        <w:rPr>
          <w:sz w:val="24"/>
          <w:szCs w:val="24"/>
        </w:rPr>
        <w:t xml:space="preserve"> disposizioni a tutela delle persone e di altri soggetti rispetto al trattamento dei dati personali, si informa che i dati personali da Lei forniti saranno oggetto d</w:t>
      </w:r>
      <w:r w:rsidR="002B197B" w:rsidRPr="00DD4DCC">
        <w:rPr>
          <w:sz w:val="24"/>
          <w:szCs w:val="24"/>
        </w:rPr>
        <w:t>i trattamento nel rispetto delle normative sopra richiamate</w:t>
      </w:r>
      <w:r w:rsidRPr="00DD4DCC">
        <w:rPr>
          <w:sz w:val="24"/>
          <w:szCs w:val="24"/>
        </w:rPr>
        <w:t xml:space="preserve"> e degli obblighi di r</w:t>
      </w:r>
      <w:r w:rsidR="000E4A77" w:rsidRPr="00DD4DCC">
        <w:rPr>
          <w:sz w:val="24"/>
          <w:szCs w:val="24"/>
        </w:rPr>
        <w:t xml:space="preserve">iservatezza cui è tenuto il </w:t>
      </w:r>
      <w:proofErr w:type="spellStart"/>
      <w:r w:rsidR="000E4A77" w:rsidRPr="00DD4DCC">
        <w:rPr>
          <w:sz w:val="24"/>
          <w:szCs w:val="24"/>
        </w:rPr>
        <w:t>MiBA</w:t>
      </w:r>
      <w:r w:rsidRPr="00DD4DCC">
        <w:rPr>
          <w:sz w:val="24"/>
          <w:szCs w:val="24"/>
        </w:rPr>
        <w:t>C</w:t>
      </w:r>
      <w:r w:rsidR="00C11C13" w:rsidRPr="00DD4DCC">
        <w:rPr>
          <w:sz w:val="24"/>
          <w:szCs w:val="24"/>
        </w:rPr>
        <w:t>T</w:t>
      </w:r>
      <w:proofErr w:type="spellEnd"/>
      <w:r w:rsidRPr="00DD4DCC">
        <w:rPr>
          <w:sz w:val="24"/>
          <w:szCs w:val="24"/>
        </w:rPr>
        <w:t>.</w:t>
      </w:r>
    </w:p>
    <w:p w:rsidR="00854620" w:rsidRPr="00DD4DCC" w:rsidRDefault="00854620" w:rsidP="00834F3D">
      <w:pPr>
        <w:spacing w:line="360" w:lineRule="auto"/>
        <w:jc w:val="both"/>
        <w:rPr>
          <w:sz w:val="24"/>
          <w:szCs w:val="24"/>
        </w:rPr>
      </w:pPr>
    </w:p>
    <w:p w:rsidR="00834F3D" w:rsidRPr="00DD4DCC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>Titolare del trattamento</w:t>
      </w:r>
    </w:p>
    <w:p w:rsidR="00834F3D" w:rsidRPr="00854620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 xml:space="preserve">Il Titolare del trattamento è il Ministero per i Beni e le Attività </w:t>
      </w:r>
      <w:r w:rsidR="00C11C13" w:rsidRPr="00DD4DCC">
        <w:rPr>
          <w:sz w:val="24"/>
          <w:szCs w:val="24"/>
        </w:rPr>
        <w:t>e per il Turismo</w:t>
      </w:r>
      <w:r w:rsidRPr="00DD4DCC">
        <w:rPr>
          <w:sz w:val="24"/>
          <w:szCs w:val="24"/>
        </w:rPr>
        <w:t xml:space="preserve"> (</w:t>
      </w:r>
      <w:proofErr w:type="spellStart"/>
      <w:r w:rsidRPr="00DD4DCC">
        <w:rPr>
          <w:sz w:val="24"/>
          <w:szCs w:val="24"/>
        </w:rPr>
        <w:t>MiBAC</w:t>
      </w:r>
      <w:r w:rsidR="00C11C13" w:rsidRPr="00DD4DCC">
        <w:rPr>
          <w:sz w:val="24"/>
          <w:szCs w:val="24"/>
        </w:rPr>
        <w:t>T</w:t>
      </w:r>
      <w:proofErr w:type="spellEnd"/>
      <w:r w:rsidRPr="00DD4DCC">
        <w:rPr>
          <w:sz w:val="24"/>
          <w:szCs w:val="24"/>
        </w:rPr>
        <w:t xml:space="preserve">), via del </w:t>
      </w:r>
      <w:r w:rsidRPr="00854620">
        <w:rPr>
          <w:sz w:val="24"/>
          <w:szCs w:val="24"/>
        </w:rPr>
        <w:t>Collegio Romano 27 – 00186 Roma.</w:t>
      </w:r>
    </w:p>
    <w:p w:rsidR="00F073D2" w:rsidRPr="00854620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854620">
        <w:rPr>
          <w:b/>
          <w:sz w:val="24"/>
          <w:szCs w:val="24"/>
        </w:rPr>
        <w:t xml:space="preserve">Responsabile dei dati </w:t>
      </w:r>
    </w:p>
    <w:p w:rsidR="00834F3D" w:rsidRPr="00F073D2" w:rsidRDefault="00834F3D" w:rsidP="00834F3D">
      <w:pPr>
        <w:spacing w:line="360" w:lineRule="auto"/>
        <w:jc w:val="both"/>
        <w:rPr>
          <w:sz w:val="24"/>
          <w:szCs w:val="24"/>
        </w:rPr>
      </w:pPr>
      <w:r w:rsidRPr="00854620">
        <w:rPr>
          <w:sz w:val="24"/>
          <w:szCs w:val="24"/>
        </w:rPr>
        <w:t>Responsabile de</w:t>
      </w:r>
      <w:r w:rsidR="00F073D2" w:rsidRPr="00854620">
        <w:rPr>
          <w:sz w:val="24"/>
          <w:szCs w:val="24"/>
        </w:rPr>
        <w:t>l trattamento</w:t>
      </w:r>
      <w:r w:rsidRPr="00854620">
        <w:rPr>
          <w:sz w:val="24"/>
          <w:szCs w:val="24"/>
        </w:rPr>
        <w:t xml:space="preserve"> dei dati </w:t>
      </w:r>
      <w:r w:rsidR="00C11C13" w:rsidRPr="00854620">
        <w:rPr>
          <w:sz w:val="24"/>
          <w:szCs w:val="24"/>
        </w:rPr>
        <w:t>è la Direzione Generale Creatività Contemporanea</w:t>
      </w:r>
      <w:r w:rsidR="00F073D2" w:rsidRPr="00854620">
        <w:rPr>
          <w:sz w:val="24"/>
          <w:szCs w:val="24"/>
        </w:rPr>
        <w:t xml:space="preserve">, </w:t>
      </w:r>
      <w:r w:rsidR="00F073D2" w:rsidRPr="00F073D2">
        <w:rPr>
          <w:rFonts w:ascii="Times" w:hAnsi="Times"/>
          <w:sz w:val="24"/>
          <w:szCs w:val="24"/>
        </w:rPr>
        <w:t>Via di San Michele 22, 00153 Roma</w:t>
      </w:r>
      <w:r w:rsidR="00F073D2">
        <w:rPr>
          <w:rFonts w:ascii="Times" w:hAnsi="Times"/>
          <w:sz w:val="24"/>
          <w:szCs w:val="24"/>
        </w:rPr>
        <w:t>.</w:t>
      </w:r>
    </w:p>
    <w:p w:rsidR="00834F3D" w:rsidRPr="00F073D2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F073D2">
        <w:rPr>
          <w:b/>
          <w:sz w:val="24"/>
          <w:szCs w:val="24"/>
        </w:rPr>
        <w:t>Finalità del trattamento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>I dati personali da Lei forniti sono necessari per gli adempimenti di legge derivanti dalla partecip</w:t>
      </w:r>
      <w:r w:rsidR="00505AEF" w:rsidRPr="00DD4DCC">
        <w:rPr>
          <w:sz w:val="24"/>
          <w:szCs w:val="24"/>
        </w:rPr>
        <w:t>azione al</w:t>
      </w:r>
      <w:r w:rsidR="00C11C13" w:rsidRPr="00DD4DCC">
        <w:rPr>
          <w:sz w:val="24"/>
          <w:szCs w:val="24"/>
        </w:rPr>
        <w:t>l’Avviso</w:t>
      </w:r>
      <w:r w:rsidR="00505AEF" w:rsidRPr="00DD4DCC">
        <w:rPr>
          <w:sz w:val="24"/>
          <w:szCs w:val="24"/>
        </w:rPr>
        <w:t xml:space="preserve"> “</w:t>
      </w:r>
      <w:r w:rsidR="00505AEF" w:rsidRPr="00F073D2">
        <w:rPr>
          <w:i/>
          <w:sz w:val="24"/>
          <w:szCs w:val="24"/>
        </w:rPr>
        <w:t>Creative Living Lab</w:t>
      </w:r>
      <w:r w:rsidR="00C11C13" w:rsidRPr="00F073D2">
        <w:rPr>
          <w:i/>
          <w:sz w:val="24"/>
          <w:szCs w:val="24"/>
        </w:rPr>
        <w:t xml:space="preserve">” – </w:t>
      </w:r>
      <w:r w:rsidR="00F073D2" w:rsidRPr="00F073D2">
        <w:rPr>
          <w:i/>
          <w:sz w:val="24"/>
          <w:szCs w:val="24"/>
        </w:rPr>
        <w:t xml:space="preserve">III </w:t>
      </w:r>
      <w:r w:rsidR="00C11C13" w:rsidRPr="00F073D2">
        <w:rPr>
          <w:i/>
          <w:sz w:val="24"/>
          <w:szCs w:val="24"/>
        </w:rPr>
        <w:t>Edizione</w:t>
      </w:r>
      <w:r w:rsidR="00C11C13" w:rsidRPr="00DD4DCC">
        <w:rPr>
          <w:sz w:val="24"/>
          <w:szCs w:val="24"/>
        </w:rPr>
        <w:t>.</w:t>
      </w:r>
    </w:p>
    <w:p w:rsidR="00834F3D" w:rsidRPr="00DD4DCC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>Modalità di trattamento e conservazione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DD4DCC">
        <w:rPr>
          <w:sz w:val="24"/>
          <w:szCs w:val="24"/>
        </w:rPr>
        <w:t>D.Lgs.</w:t>
      </w:r>
      <w:proofErr w:type="spellEnd"/>
      <w:r w:rsidRPr="00DD4DCC">
        <w:rPr>
          <w:sz w:val="24"/>
          <w:szCs w:val="24"/>
        </w:rPr>
        <w:t xml:space="preserve"> 196/2003 (artt. 33-36 del Codice</w:t>
      </w:r>
      <w:r w:rsidR="00DF1F4C" w:rsidRPr="00DD4DCC">
        <w:rPr>
          <w:sz w:val="24"/>
          <w:szCs w:val="24"/>
        </w:rPr>
        <w:t xml:space="preserve"> Privacy</w:t>
      </w:r>
      <w:r w:rsidRPr="00DD4DCC">
        <w:rPr>
          <w:sz w:val="24"/>
          <w:szCs w:val="24"/>
        </w:rPr>
        <w:t>) in materia di misure di sicurezza, ad opera di soggetti appositamente incaricati e in ottem</w:t>
      </w:r>
      <w:r w:rsidR="00566733" w:rsidRPr="00DD4DCC">
        <w:rPr>
          <w:sz w:val="24"/>
          <w:szCs w:val="24"/>
        </w:rPr>
        <w:t>peranza a quanto previsto dall’</w:t>
      </w:r>
      <w:r w:rsidRPr="00DD4DCC">
        <w:rPr>
          <w:sz w:val="24"/>
          <w:szCs w:val="24"/>
        </w:rPr>
        <w:t>art. 29 GDPR 2016/679.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strettamente necessario per il conseguimento delle finalità per le quali sono raccolti e trattati.</w:t>
      </w:r>
    </w:p>
    <w:p w:rsidR="00834F3D" w:rsidRPr="00DD4DCC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>Ambito di comunicazione e diffusione</w:t>
      </w:r>
    </w:p>
    <w:p w:rsidR="00834F3D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>Informiamo inoltre che i dati raccolti non saranno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06141F" w:rsidRPr="00DD4DCC" w:rsidRDefault="0006141F" w:rsidP="00834F3D">
      <w:pPr>
        <w:spacing w:line="360" w:lineRule="auto"/>
        <w:jc w:val="both"/>
        <w:rPr>
          <w:sz w:val="24"/>
          <w:szCs w:val="24"/>
        </w:rPr>
      </w:pPr>
    </w:p>
    <w:p w:rsidR="00834F3D" w:rsidRPr="00DD4DCC" w:rsidRDefault="00834F3D" w:rsidP="00834F3D">
      <w:pPr>
        <w:spacing w:line="360" w:lineRule="auto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lastRenderedPageBreak/>
        <w:t>Diritti dell’interessato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 xml:space="preserve">I soggetti cui si riferiscono i dati personali hanno diritto in qualunque momento </w:t>
      </w:r>
      <w:r w:rsidR="00197C4F">
        <w:rPr>
          <w:sz w:val="24"/>
          <w:szCs w:val="24"/>
        </w:rPr>
        <w:t xml:space="preserve">ad </w:t>
      </w:r>
      <w:r w:rsidRPr="00DD4DCC">
        <w:rPr>
          <w:sz w:val="24"/>
          <w:szCs w:val="24"/>
        </w:rPr>
        <w:t xml:space="preserve">ottenere la conferma dell’esistenza o meno dei medesimi dati e di conoscerne il contenuto e l’origine, verificarne l’esattezza o chiederne l’integrazione o l’aggiornamento, oppure la ratificazione (art. 7 del </w:t>
      </w:r>
      <w:proofErr w:type="spellStart"/>
      <w:r w:rsidRPr="00DD4DCC">
        <w:rPr>
          <w:sz w:val="24"/>
          <w:szCs w:val="24"/>
        </w:rPr>
        <w:t>D.Lgs.</w:t>
      </w:r>
      <w:proofErr w:type="spellEnd"/>
      <w:r w:rsidRPr="00DD4DCC">
        <w:rPr>
          <w:sz w:val="24"/>
          <w:szCs w:val="24"/>
        </w:rPr>
        <w:t xml:space="preserve"> n. 196/2003).</w:t>
      </w:r>
    </w:p>
    <w:p w:rsidR="00592F63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>Ai sensi del me</w:t>
      </w:r>
      <w:r w:rsidR="00444418" w:rsidRPr="00DD4DCC">
        <w:rPr>
          <w:sz w:val="24"/>
          <w:szCs w:val="24"/>
        </w:rPr>
        <w:t>desimo articolo si ha diritto di</w:t>
      </w:r>
      <w:r w:rsidRPr="00DD4DCC">
        <w:rPr>
          <w:sz w:val="24"/>
          <w:szCs w:val="24"/>
        </w:rPr>
        <w:t xml:space="preserve"> chiedere la cancellazione, la trasformazione in forma anonima o il blocco dei dati trattati in violazione di legge, nonché di opporsi in ogni caso, per motivi legittimi, al loro trattamento. Le</w:t>
      </w:r>
      <w:r w:rsidR="002553A6" w:rsidRPr="00DD4DCC">
        <w:rPr>
          <w:sz w:val="24"/>
          <w:szCs w:val="24"/>
        </w:rPr>
        <w:t xml:space="preserve"> richieste dovranno essere indirizzate </w:t>
      </w:r>
      <w:r w:rsidR="000E4A77" w:rsidRPr="00DD4DCC">
        <w:rPr>
          <w:sz w:val="24"/>
          <w:szCs w:val="24"/>
        </w:rPr>
        <w:t xml:space="preserve">al </w:t>
      </w:r>
      <w:proofErr w:type="spellStart"/>
      <w:r w:rsidR="000E4A77" w:rsidRPr="00DD4DCC">
        <w:rPr>
          <w:sz w:val="24"/>
          <w:szCs w:val="24"/>
        </w:rPr>
        <w:t>MiBA</w:t>
      </w:r>
      <w:r w:rsidRPr="00DD4DCC">
        <w:rPr>
          <w:sz w:val="24"/>
          <w:szCs w:val="24"/>
        </w:rPr>
        <w:t>C</w:t>
      </w:r>
      <w:r w:rsidR="00C11C13" w:rsidRPr="00DD4DCC">
        <w:rPr>
          <w:sz w:val="24"/>
          <w:szCs w:val="24"/>
        </w:rPr>
        <w:t>T</w:t>
      </w:r>
      <w:proofErr w:type="spellEnd"/>
      <w:r w:rsidRPr="00DD4DCC">
        <w:rPr>
          <w:sz w:val="24"/>
          <w:szCs w:val="24"/>
        </w:rPr>
        <w:t>.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 xml:space="preserve"> </w:t>
      </w:r>
    </w:p>
    <w:p w:rsidR="005950EA" w:rsidRPr="00DD4DCC" w:rsidRDefault="00125153" w:rsidP="00834F3D">
      <w:pPr>
        <w:spacing w:line="360" w:lineRule="auto"/>
        <w:jc w:val="both"/>
        <w:rPr>
          <w:sz w:val="24"/>
          <w:szCs w:val="24"/>
        </w:rPr>
      </w:pPr>
      <w:r w:rsidRPr="00DD4DCC">
        <w:rPr>
          <w:sz w:val="24"/>
          <w:szCs w:val="24"/>
        </w:rPr>
        <w:t>Il sottoscritto/a dichiara</w:t>
      </w:r>
      <w:r w:rsidR="00834F3D" w:rsidRPr="00DD4DCC">
        <w:rPr>
          <w:sz w:val="24"/>
          <w:szCs w:val="24"/>
        </w:rPr>
        <w:t xml:space="preserve"> di aver ricevuto l’informativa che precede.</w:t>
      </w:r>
    </w:p>
    <w:p w:rsidR="0006141F" w:rsidRDefault="0006141F" w:rsidP="00C11C13">
      <w:pPr>
        <w:rPr>
          <w:b/>
          <w:sz w:val="24"/>
          <w:szCs w:val="24"/>
        </w:rPr>
      </w:pPr>
    </w:p>
    <w:p w:rsidR="00C11C13" w:rsidRPr="00DD4DCC" w:rsidRDefault="00C11C13" w:rsidP="00C11C13">
      <w:pPr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>Luogo e Data</w:t>
      </w:r>
    </w:p>
    <w:p w:rsidR="008E232F" w:rsidRPr="00DD4DCC" w:rsidRDefault="008E232F" w:rsidP="00834F3D">
      <w:pPr>
        <w:pStyle w:val="Paragrafoelenco"/>
        <w:suppressAutoHyphens/>
        <w:spacing w:line="360" w:lineRule="auto"/>
        <w:ind w:left="0"/>
        <w:jc w:val="both"/>
        <w:rPr>
          <w:b/>
          <w:sz w:val="22"/>
          <w:szCs w:val="22"/>
        </w:rPr>
      </w:pPr>
    </w:p>
    <w:p w:rsidR="00C11C13" w:rsidRPr="00DD4DCC" w:rsidRDefault="00C11C13" w:rsidP="00C11C13">
      <w:pPr>
        <w:pStyle w:val="Paragrafoelenco"/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</w:r>
      <w:r w:rsidRPr="00DD4DCC">
        <w:rPr>
          <w:b/>
          <w:sz w:val="24"/>
          <w:szCs w:val="24"/>
        </w:rPr>
        <w:tab/>
        <w:t xml:space="preserve">           </w:t>
      </w:r>
    </w:p>
    <w:p w:rsidR="00C11C13" w:rsidRPr="00DD4DCC" w:rsidRDefault="00C11C13" w:rsidP="00C11C13">
      <w:pPr>
        <w:pStyle w:val="Paragrafoelenco"/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D4DCC">
        <w:rPr>
          <w:b/>
          <w:sz w:val="24"/>
          <w:szCs w:val="24"/>
        </w:rPr>
        <w:t xml:space="preserve">                                                                                      </w:t>
      </w:r>
      <w:r w:rsidR="00DD4DCC">
        <w:rPr>
          <w:b/>
          <w:sz w:val="24"/>
          <w:szCs w:val="24"/>
        </w:rPr>
        <w:t xml:space="preserve">                 </w:t>
      </w:r>
      <w:r w:rsidR="008E232F" w:rsidRPr="00DD4DCC">
        <w:rPr>
          <w:b/>
          <w:sz w:val="24"/>
          <w:szCs w:val="24"/>
        </w:rPr>
        <w:t>Firma</w:t>
      </w:r>
      <w:r w:rsidRPr="00DD4DCC">
        <w:rPr>
          <w:b/>
          <w:sz w:val="24"/>
          <w:szCs w:val="24"/>
        </w:rPr>
        <w:t xml:space="preserve"> del Rappresentante Legale</w:t>
      </w:r>
    </w:p>
    <w:p w:rsidR="00834F3D" w:rsidRPr="00DD4DCC" w:rsidRDefault="00834F3D" w:rsidP="00C11C13">
      <w:pPr>
        <w:pStyle w:val="Paragrafoelenco"/>
        <w:suppressAutoHyphens/>
        <w:spacing w:line="360" w:lineRule="auto"/>
        <w:ind w:left="0"/>
        <w:jc w:val="both"/>
        <w:rPr>
          <w:b/>
          <w:sz w:val="24"/>
          <w:szCs w:val="24"/>
        </w:rPr>
      </w:pPr>
    </w:p>
    <w:p w:rsidR="005950EA" w:rsidRPr="00DD4DCC" w:rsidRDefault="005950EA" w:rsidP="00834F3D">
      <w:pPr>
        <w:spacing w:line="360" w:lineRule="auto"/>
        <w:jc w:val="both"/>
        <w:rPr>
          <w:sz w:val="24"/>
          <w:szCs w:val="24"/>
        </w:rPr>
      </w:pPr>
    </w:p>
    <w:p w:rsidR="00834F3D" w:rsidRPr="00DD4DCC" w:rsidRDefault="00125153" w:rsidP="00834F3D">
      <w:pPr>
        <w:spacing w:line="360" w:lineRule="auto"/>
        <w:jc w:val="both"/>
        <w:rPr>
          <w:b/>
          <w:sz w:val="24"/>
          <w:szCs w:val="24"/>
        </w:rPr>
      </w:pPr>
      <w:r w:rsidRPr="00DD4DCC">
        <w:rPr>
          <w:sz w:val="24"/>
          <w:szCs w:val="24"/>
        </w:rPr>
        <w:t>Il</w:t>
      </w:r>
      <w:r w:rsidR="00834F3D" w:rsidRPr="00DD4DCC">
        <w:rPr>
          <w:sz w:val="24"/>
          <w:szCs w:val="24"/>
        </w:rPr>
        <w:t xml:space="preserve"> sottoscritto/a alla luce dell’informativa ricevuta:</w:t>
      </w:r>
      <w:r w:rsidR="00834F3D" w:rsidRPr="00DD4DCC">
        <w:rPr>
          <w:b/>
          <w:sz w:val="24"/>
          <w:szCs w:val="24"/>
        </w:rPr>
        <w:t xml:space="preserve"> </w:t>
      </w:r>
      <w:r w:rsidR="00C007C1" w:rsidRPr="00DD4DCC">
        <w:rPr>
          <w:b/>
          <w:sz w:val="24"/>
          <w:szCs w:val="24"/>
        </w:rPr>
        <w:t>esprime</w:t>
      </w:r>
      <w:r w:rsidR="00834F3D" w:rsidRPr="00DD4DCC">
        <w:rPr>
          <w:b/>
          <w:sz w:val="24"/>
          <w:szCs w:val="24"/>
        </w:rPr>
        <w:t xml:space="preserve"> il consenso</w:t>
      </w:r>
      <w:r w:rsidR="00051534" w:rsidRPr="00DD4DCC">
        <w:rPr>
          <w:sz w:val="24"/>
          <w:szCs w:val="24"/>
        </w:rPr>
        <w:t xml:space="preserve"> </w:t>
      </w:r>
      <w:r w:rsidR="00834F3D" w:rsidRPr="00DD4DCC">
        <w:rPr>
          <w:sz w:val="24"/>
          <w:szCs w:val="24"/>
        </w:rPr>
        <w:t>al trat</w:t>
      </w:r>
      <w:r w:rsidR="00C007C1" w:rsidRPr="00DD4DCC">
        <w:rPr>
          <w:sz w:val="24"/>
          <w:szCs w:val="24"/>
        </w:rPr>
        <w:t xml:space="preserve">tamento dei </w:t>
      </w:r>
      <w:r w:rsidR="000466E5" w:rsidRPr="00DD4DCC">
        <w:rPr>
          <w:sz w:val="24"/>
          <w:szCs w:val="24"/>
        </w:rPr>
        <w:t xml:space="preserve">dati personali e </w:t>
      </w:r>
      <w:r w:rsidR="00834F3D" w:rsidRPr="00DD4DCC">
        <w:rPr>
          <w:sz w:val="24"/>
          <w:szCs w:val="24"/>
        </w:rPr>
        <w:t>alla comuni</w:t>
      </w:r>
      <w:r w:rsidR="000466E5" w:rsidRPr="00DD4DCC">
        <w:rPr>
          <w:sz w:val="24"/>
          <w:szCs w:val="24"/>
        </w:rPr>
        <w:t xml:space="preserve">cazione </w:t>
      </w:r>
      <w:r w:rsidR="00C007C1" w:rsidRPr="00DD4DCC">
        <w:rPr>
          <w:sz w:val="24"/>
          <w:szCs w:val="24"/>
        </w:rPr>
        <w:t xml:space="preserve">degli stessi </w:t>
      </w:r>
      <w:r w:rsidR="00834F3D" w:rsidRPr="00DD4DCC">
        <w:rPr>
          <w:sz w:val="24"/>
          <w:szCs w:val="24"/>
        </w:rPr>
        <w:t>a enti pubblici e società di natura privata per le finalità indicate nell’informativa.</w:t>
      </w:r>
    </w:p>
    <w:p w:rsidR="00834F3D" w:rsidRPr="00DD4DCC" w:rsidRDefault="00834F3D" w:rsidP="00834F3D">
      <w:pPr>
        <w:pStyle w:val="Paragrafoelenco"/>
        <w:suppressAutoHyphens/>
        <w:spacing w:line="360" w:lineRule="auto"/>
        <w:ind w:left="0"/>
        <w:jc w:val="both"/>
        <w:rPr>
          <w:sz w:val="24"/>
          <w:szCs w:val="24"/>
        </w:rPr>
      </w:pPr>
    </w:p>
    <w:p w:rsidR="00FD1993" w:rsidRPr="00DD4DCC" w:rsidRDefault="00C11C13" w:rsidP="00834F3D">
      <w:pPr>
        <w:pStyle w:val="Paragrafoelenco"/>
        <w:suppressAutoHyphens/>
        <w:spacing w:line="360" w:lineRule="auto"/>
        <w:ind w:left="0"/>
        <w:jc w:val="both"/>
        <w:rPr>
          <w:b/>
          <w:sz w:val="24"/>
          <w:szCs w:val="24"/>
        </w:rPr>
      </w:pPr>
      <w:r w:rsidRPr="00DD4DCC">
        <w:rPr>
          <w:b/>
          <w:sz w:val="22"/>
          <w:szCs w:val="22"/>
        </w:rPr>
        <w:tab/>
      </w:r>
      <w:r w:rsidRPr="00DD4DCC">
        <w:rPr>
          <w:b/>
          <w:sz w:val="22"/>
          <w:szCs w:val="22"/>
        </w:rPr>
        <w:tab/>
      </w:r>
      <w:r w:rsidRPr="00DD4DCC">
        <w:rPr>
          <w:b/>
          <w:sz w:val="22"/>
          <w:szCs w:val="22"/>
        </w:rPr>
        <w:tab/>
      </w:r>
      <w:r w:rsidRPr="00DD4DCC">
        <w:rPr>
          <w:b/>
          <w:sz w:val="22"/>
          <w:szCs w:val="22"/>
        </w:rPr>
        <w:tab/>
      </w:r>
      <w:r w:rsidRPr="00DD4DCC">
        <w:rPr>
          <w:b/>
          <w:sz w:val="22"/>
          <w:szCs w:val="22"/>
        </w:rPr>
        <w:tab/>
      </w:r>
      <w:r w:rsidRPr="00DD4DCC">
        <w:rPr>
          <w:b/>
          <w:sz w:val="22"/>
          <w:szCs w:val="22"/>
        </w:rPr>
        <w:tab/>
        <w:t xml:space="preserve">       </w:t>
      </w:r>
      <w:r w:rsidR="00DD4DCC">
        <w:rPr>
          <w:b/>
          <w:sz w:val="22"/>
          <w:szCs w:val="22"/>
        </w:rPr>
        <w:t xml:space="preserve">                       </w:t>
      </w:r>
      <w:r w:rsidRPr="00DD4DCC">
        <w:rPr>
          <w:b/>
          <w:sz w:val="22"/>
          <w:szCs w:val="22"/>
        </w:rPr>
        <w:t xml:space="preserve">  </w:t>
      </w:r>
      <w:r w:rsidRPr="00DD4DCC">
        <w:rPr>
          <w:b/>
          <w:sz w:val="24"/>
          <w:szCs w:val="24"/>
        </w:rPr>
        <w:t xml:space="preserve">Firma </w:t>
      </w:r>
      <w:r w:rsidR="00DF4783" w:rsidRPr="00DD4DCC">
        <w:rPr>
          <w:b/>
          <w:sz w:val="24"/>
          <w:szCs w:val="24"/>
        </w:rPr>
        <w:t xml:space="preserve">del </w:t>
      </w:r>
      <w:r w:rsidR="00FD1993" w:rsidRPr="00DD4DCC">
        <w:rPr>
          <w:b/>
          <w:sz w:val="24"/>
          <w:szCs w:val="24"/>
        </w:rPr>
        <w:t>Rappresentante Legale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900172" w:rsidRPr="00DD4DCC" w:rsidRDefault="00900172" w:rsidP="00834F3D">
      <w:pPr>
        <w:spacing w:line="360" w:lineRule="auto"/>
        <w:jc w:val="both"/>
        <w:rPr>
          <w:b/>
          <w:sz w:val="24"/>
          <w:szCs w:val="24"/>
        </w:rPr>
      </w:pPr>
    </w:p>
    <w:p w:rsidR="00900172" w:rsidRPr="00DD4DCC" w:rsidRDefault="00900172" w:rsidP="00900172">
      <w:pPr>
        <w:jc w:val="both"/>
        <w:rPr>
          <w:sz w:val="24"/>
          <w:szCs w:val="24"/>
        </w:rPr>
      </w:pPr>
      <w:r w:rsidRPr="00DD4DCC">
        <w:rPr>
          <w:b/>
          <w:sz w:val="24"/>
          <w:szCs w:val="24"/>
        </w:rPr>
        <w:t>N.B. L’informativa e il consenso al tra</w:t>
      </w:r>
      <w:r w:rsidR="00FA4E7E" w:rsidRPr="00DD4DCC">
        <w:rPr>
          <w:b/>
          <w:sz w:val="24"/>
          <w:szCs w:val="24"/>
        </w:rPr>
        <w:t>ttamento dei dati personali devono essere sottoscritte</w:t>
      </w:r>
      <w:r w:rsidR="0038666B" w:rsidRPr="00DD4DCC">
        <w:rPr>
          <w:b/>
          <w:sz w:val="24"/>
          <w:szCs w:val="24"/>
        </w:rPr>
        <w:t xml:space="preserve"> dal rappresentante legale del soggetto proponente o soggetto proponente capofila.</w:t>
      </w: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834F3D" w:rsidRPr="00DD4DCC" w:rsidRDefault="00834F3D" w:rsidP="00834F3D">
      <w:pPr>
        <w:spacing w:line="360" w:lineRule="auto"/>
        <w:jc w:val="both"/>
        <w:rPr>
          <w:sz w:val="24"/>
          <w:szCs w:val="24"/>
        </w:rPr>
      </w:pPr>
    </w:p>
    <w:p w:rsidR="00C11C13" w:rsidRPr="00DD4DCC" w:rsidRDefault="00C11C13">
      <w:pPr>
        <w:rPr>
          <w:b/>
          <w:sz w:val="24"/>
          <w:szCs w:val="24"/>
        </w:rPr>
      </w:pPr>
    </w:p>
    <w:sectPr w:rsidR="00C11C13" w:rsidRPr="00DD4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3D"/>
    <w:rsid w:val="0003643C"/>
    <w:rsid w:val="000466E5"/>
    <w:rsid w:val="00047E36"/>
    <w:rsid w:val="00051534"/>
    <w:rsid w:val="0006141F"/>
    <w:rsid w:val="000732D5"/>
    <w:rsid w:val="000E4A77"/>
    <w:rsid w:val="00125153"/>
    <w:rsid w:val="00197C4F"/>
    <w:rsid w:val="00225575"/>
    <w:rsid w:val="002553A6"/>
    <w:rsid w:val="002B197B"/>
    <w:rsid w:val="002E5AB9"/>
    <w:rsid w:val="0038666B"/>
    <w:rsid w:val="00394F37"/>
    <w:rsid w:val="00444418"/>
    <w:rsid w:val="00453395"/>
    <w:rsid w:val="004948A4"/>
    <w:rsid w:val="004E38FC"/>
    <w:rsid w:val="00505AEF"/>
    <w:rsid w:val="00566733"/>
    <w:rsid w:val="00592F63"/>
    <w:rsid w:val="005950EA"/>
    <w:rsid w:val="005E586E"/>
    <w:rsid w:val="006F37C5"/>
    <w:rsid w:val="0071483A"/>
    <w:rsid w:val="007276D6"/>
    <w:rsid w:val="00834F3D"/>
    <w:rsid w:val="00850F98"/>
    <w:rsid w:val="00854620"/>
    <w:rsid w:val="008E232F"/>
    <w:rsid w:val="00900172"/>
    <w:rsid w:val="00926E84"/>
    <w:rsid w:val="00967540"/>
    <w:rsid w:val="00A26553"/>
    <w:rsid w:val="00A47EDF"/>
    <w:rsid w:val="00AC51B2"/>
    <w:rsid w:val="00C007C1"/>
    <w:rsid w:val="00C11C13"/>
    <w:rsid w:val="00D05EB1"/>
    <w:rsid w:val="00DD4DCC"/>
    <w:rsid w:val="00DF1F4C"/>
    <w:rsid w:val="00DF4783"/>
    <w:rsid w:val="00E40A10"/>
    <w:rsid w:val="00F073D2"/>
    <w:rsid w:val="00FA4E7E"/>
    <w:rsid w:val="00FC2C09"/>
    <w:rsid w:val="00F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AA17-36A5-4E3D-9E19-A4F942B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F3D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3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Epifani</dc:creator>
  <cp:keywords/>
  <dc:description/>
  <cp:lastModifiedBy>tamburini</cp:lastModifiedBy>
  <cp:revision>2</cp:revision>
  <cp:lastPrinted>2020-10-07T10:19:00Z</cp:lastPrinted>
  <dcterms:created xsi:type="dcterms:W3CDTF">2020-12-29T15:22:00Z</dcterms:created>
  <dcterms:modified xsi:type="dcterms:W3CDTF">2020-12-29T15:22:00Z</dcterms:modified>
</cp:coreProperties>
</file>